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1F1C67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24.05.2018 г. по </w:t>
      </w:r>
      <w:r w:rsidR="00B7591B">
        <w:rPr>
          <w:rFonts w:ascii="Times New Roman" w:hAnsi="Times New Roman"/>
          <w:b/>
          <w:i/>
          <w:sz w:val="24"/>
          <w:szCs w:val="24"/>
        </w:rPr>
        <w:t>19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.07.2018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334CA5">
        <w:rPr>
          <w:rFonts w:ascii="Times New Roman" w:hAnsi="Times New Roman"/>
          <w:b/>
          <w:i/>
          <w:sz w:val="24"/>
          <w:szCs w:val="24"/>
        </w:rPr>
        <w:t>20.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07.2018 г. в 10 ч. </w:t>
      </w:r>
      <w:r w:rsidR="00334CA5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742284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8659C0" w:rsidRPr="00742284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742284">
        <w:rPr>
          <w:b/>
        </w:rPr>
        <w:t>Л</w:t>
      </w:r>
      <w:r w:rsidR="0052325F" w:rsidRPr="00742284">
        <w:rPr>
          <w:b/>
        </w:rPr>
        <w:t>от</w:t>
      </w:r>
      <w:r w:rsidR="00464AC6" w:rsidRPr="00742284">
        <w:rPr>
          <w:b/>
        </w:rPr>
        <w:t xml:space="preserve"> №</w:t>
      </w:r>
      <w:r w:rsidRPr="00742284">
        <w:rPr>
          <w:b/>
        </w:rPr>
        <w:t xml:space="preserve"> 1</w:t>
      </w:r>
      <w:r w:rsidR="0052325F" w:rsidRPr="00742284">
        <w:rPr>
          <w:b/>
          <w:bCs/>
        </w:rPr>
        <w:t xml:space="preserve">. </w:t>
      </w:r>
      <w:r w:rsidR="0052325F" w:rsidRPr="004F2AC7">
        <w:rPr>
          <w:b/>
          <w:shd w:val="clear" w:color="auto" w:fill="FFFFFF"/>
        </w:rPr>
        <w:t xml:space="preserve">Начальная цена лота: </w:t>
      </w:r>
      <w:r w:rsidR="00B52516" w:rsidRPr="004F2AC7">
        <w:rPr>
          <w:b/>
        </w:rPr>
        <w:t>163117,97</w:t>
      </w:r>
      <w:r w:rsidR="00B52516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4F2AC7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293974" w:rsidRPr="004F2AC7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4F2AC7" w:rsidRDefault="00293974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4F2AC7" w:rsidRDefault="00293974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4F2AC7" w:rsidRDefault="00B52516" w:rsidP="00FC31B1">
            <w:pPr>
              <w:jc w:val="center"/>
            </w:pPr>
            <w:r w:rsidRPr="004F2AC7">
              <w:t>163117,97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4F2AC7" w:rsidRDefault="00293974" w:rsidP="00293974">
            <w:pPr>
              <w:jc w:val="both"/>
              <w:rPr>
                <w:color w:val="000000"/>
              </w:rPr>
            </w:pPr>
            <w:r w:rsidRPr="004F2AC7">
              <w:rPr>
                <w:color w:val="000000"/>
              </w:rPr>
              <w:t>разд. полоса 80 м. до перекрестка пр. Химиков</w:t>
            </w:r>
            <w:r w:rsidR="00B52516" w:rsidRPr="004F2AC7">
              <w:rPr>
                <w:color w:val="000000"/>
              </w:rPr>
              <w:t xml:space="preserve"> </w:t>
            </w:r>
            <w:r w:rsidRPr="004F2AC7">
              <w:rPr>
                <w:color w:val="000000"/>
              </w:rPr>
              <w:t xml:space="preserve">- ул. </w:t>
            </w:r>
            <w:proofErr w:type="gramStart"/>
            <w:r w:rsidRPr="004F2AC7">
              <w:rPr>
                <w:color w:val="000000"/>
              </w:rPr>
              <w:t>Корабельная</w:t>
            </w:r>
            <w:proofErr w:type="gramEnd"/>
          </w:p>
        </w:tc>
        <w:tc>
          <w:tcPr>
            <w:tcW w:w="850" w:type="dxa"/>
          </w:tcPr>
          <w:p w:rsidR="00293974" w:rsidRPr="004F2AC7" w:rsidRDefault="00B52516" w:rsidP="00FC31B1">
            <w:pPr>
              <w:jc w:val="center"/>
            </w:pPr>
            <w:r w:rsidRPr="004F2AC7">
              <w:t>30</w:t>
            </w:r>
          </w:p>
        </w:tc>
      </w:tr>
    </w:tbl>
    <w:p w:rsidR="0052325F" w:rsidRPr="004F2AC7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2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>Начальная цена лота:</w:t>
      </w:r>
      <w:r w:rsidR="00415950" w:rsidRPr="004F2AC7">
        <w:rPr>
          <w:b/>
        </w:rPr>
        <w:t xml:space="preserve"> </w:t>
      </w:r>
      <w:r w:rsidR="00895B9E" w:rsidRPr="004F2AC7">
        <w:rPr>
          <w:b/>
        </w:rPr>
        <w:t>132837,27</w:t>
      </w:r>
      <w:r w:rsidR="00895B9E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52325F" w:rsidRPr="004F2AC7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52325F" w:rsidRPr="004F2AC7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52325F" w:rsidRPr="004F2AC7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F2AC7" w:rsidRDefault="00895B9E" w:rsidP="00FC31B1">
            <w:pPr>
              <w:jc w:val="center"/>
            </w:pPr>
            <w:r w:rsidRPr="004F2AC7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F2AC7" w:rsidRDefault="00895B9E" w:rsidP="00FC31B1">
            <w:pPr>
              <w:jc w:val="center"/>
            </w:pPr>
            <w:r w:rsidRPr="004F2AC7">
              <w:rPr>
                <w:color w:val="000000"/>
              </w:rPr>
              <w:t xml:space="preserve">ул. Промышленная 2 напротив остановки поликлиника, 20 м. до светофора поворот на </w:t>
            </w:r>
            <w:proofErr w:type="spellStart"/>
            <w:r w:rsidRPr="004F2AC7">
              <w:rPr>
                <w:color w:val="000000"/>
              </w:rPr>
              <w:t>Танеко</w:t>
            </w:r>
            <w:proofErr w:type="spellEnd"/>
            <w:r w:rsidRPr="004F2AC7">
              <w:rPr>
                <w:color w:val="000000"/>
              </w:rPr>
              <w:t xml:space="preserve"> в сторону Нижнекамска</w:t>
            </w:r>
          </w:p>
        </w:tc>
        <w:tc>
          <w:tcPr>
            <w:tcW w:w="851" w:type="dxa"/>
          </w:tcPr>
          <w:p w:rsidR="0052325F" w:rsidRPr="004F2AC7" w:rsidRDefault="00895B9E" w:rsidP="00FC31B1">
            <w:pPr>
              <w:jc w:val="center"/>
            </w:pPr>
            <w:r w:rsidRPr="004F2AC7">
              <w:t>31</w:t>
            </w:r>
          </w:p>
        </w:tc>
      </w:tr>
    </w:tbl>
    <w:p w:rsidR="0052325F" w:rsidRPr="004F2AC7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3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>Начальная цена лота:</w:t>
      </w:r>
      <w:r w:rsidR="00D15BB4" w:rsidRPr="004F2AC7">
        <w:rPr>
          <w:b/>
        </w:rPr>
        <w:t xml:space="preserve"> </w:t>
      </w:r>
      <w:r w:rsidR="00895B9E" w:rsidRPr="004F2AC7">
        <w:rPr>
          <w:b/>
        </w:rPr>
        <w:t>163117,97</w:t>
      </w:r>
      <w:r w:rsidR="00895B9E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4F2AC7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F2AC7" w:rsidRDefault="0052325F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52325F" w:rsidRPr="004F2AC7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F2AC7" w:rsidRDefault="0052325F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F2AC7" w:rsidRDefault="00895B9E" w:rsidP="00FC31B1">
            <w:pPr>
              <w:jc w:val="center"/>
            </w:pPr>
            <w:r w:rsidRPr="004F2AC7"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F2AC7" w:rsidRDefault="00895B9E" w:rsidP="00FC31B1">
            <w:pPr>
              <w:jc w:val="center"/>
            </w:pPr>
            <w:r w:rsidRPr="004F2AC7">
              <w:rPr>
                <w:color w:val="000000"/>
              </w:rPr>
              <w:t>разд. полоса после разворота напротив дома пр. Химиков 35</w:t>
            </w:r>
          </w:p>
        </w:tc>
        <w:tc>
          <w:tcPr>
            <w:tcW w:w="851" w:type="dxa"/>
          </w:tcPr>
          <w:p w:rsidR="0052325F" w:rsidRPr="004F2AC7" w:rsidRDefault="00895B9E" w:rsidP="00FC31B1">
            <w:pPr>
              <w:jc w:val="center"/>
            </w:pPr>
            <w:r w:rsidRPr="004F2AC7">
              <w:t>33</w:t>
            </w:r>
          </w:p>
        </w:tc>
      </w:tr>
    </w:tbl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4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>Начальная цена лота:</w:t>
      </w:r>
      <w:r w:rsidR="00371BEB" w:rsidRPr="004F2AC7">
        <w:rPr>
          <w:b/>
        </w:rPr>
        <w:t xml:space="preserve"> </w:t>
      </w:r>
      <w:r w:rsidR="00895B9E" w:rsidRPr="004F2AC7">
        <w:rPr>
          <w:b/>
        </w:rPr>
        <w:t>132837,27</w:t>
      </w:r>
      <w:r w:rsidR="00895B9E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4F2AC7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8659C0" w:rsidRPr="004F2AC7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F2AC7" w:rsidRDefault="00895B9E" w:rsidP="00FC31B1">
            <w:pPr>
              <w:jc w:val="center"/>
            </w:pPr>
            <w:r w:rsidRPr="004F2AC7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95B9E" w:rsidP="00FC31B1">
            <w:pPr>
              <w:jc w:val="center"/>
            </w:pPr>
            <w:r w:rsidRPr="004F2AC7">
              <w:rPr>
                <w:color w:val="000000"/>
              </w:rPr>
              <w:t xml:space="preserve">ул. </w:t>
            </w:r>
            <w:proofErr w:type="gramStart"/>
            <w:r w:rsidRPr="004F2AC7">
              <w:rPr>
                <w:color w:val="000000"/>
              </w:rPr>
              <w:t>Промышленная</w:t>
            </w:r>
            <w:proofErr w:type="gramEnd"/>
            <w:r w:rsidRPr="004F2AC7">
              <w:rPr>
                <w:color w:val="000000"/>
              </w:rPr>
              <w:t xml:space="preserve"> 2, 100 м до светофора заезд на проходную </w:t>
            </w:r>
            <w:proofErr w:type="spellStart"/>
            <w:r w:rsidRPr="004F2AC7">
              <w:rPr>
                <w:color w:val="000000"/>
              </w:rPr>
              <w:t>промзоны</w:t>
            </w:r>
            <w:proofErr w:type="spellEnd"/>
            <w:r w:rsidRPr="004F2AC7">
              <w:rPr>
                <w:color w:val="000000"/>
              </w:rPr>
              <w:t xml:space="preserve"> в сторону Нижнекамска</w:t>
            </w:r>
          </w:p>
        </w:tc>
        <w:tc>
          <w:tcPr>
            <w:tcW w:w="851" w:type="dxa"/>
          </w:tcPr>
          <w:p w:rsidR="008659C0" w:rsidRPr="004F2AC7" w:rsidRDefault="00895B9E" w:rsidP="00FC31B1">
            <w:pPr>
              <w:jc w:val="center"/>
            </w:pPr>
            <w:r w:rsidRPr="004F2AC7">
              <w:t>34</w:t>
            </w:r>
          </w:p>
        </w:tc>
      </w:tr>
    </w:tbl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F2AC7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F2AC7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F2AC7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lastRenderedPageBreak/>
        <w:t>Лот № 5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 xml:space="preserve">Начальная цена лота: </w:t>
      </w:r>
      <w:r w:rsidR="00895B9E" w:rsidRPr="004F2AC7">
        <w:rPr>
          <w:b/>
        </w:rPr>
        <w:t>163117,97</w:t>
      </w:r>
      <w:r w:rsidR="00895B9E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7"/>
        <w:gridCol w:w="3518"/>
        <w:gridCol w:w="850"/>
      </w:tblGrid>
      <w:tr w:rsidR="008659C0" w:rsidRPr="004F2AC7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8659C0" w:rsidRPr="004F2AC7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F2AC7" w:rsidRDefault="00895B9E" w:rsidP="00FC31B1">
            <w:pPr>
              <w:jc w:val="center"/>
            </w:pPr>
            <w:r w:rsidRPr="004F2AC7"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95B9E" w:rsidP="00FC31B1">
            <w:pPr>
              <w:jc w:val="center"/>
            </w:pPr>
            <w:r w:rsidRPr="004F2AC7">
              <w:rPr>
                <w:color w:val="000000"/>
              </w:rPr>
              <w:t xml:space="preserve">перед перекрестком </w:t>
            </w:r>
            <w:proofErr w:type="gramStart"/>
            <w:r w:rsidRPr="004F2AC7">
              <w:rPr>
                <w:color w:val="000000"/>
              </w:rPr>
              <w:t>Корабельная</w:t>
            </w:r>
            <w:proofErr w:type="gramEnd"/>
            <w:r w:rsidRPr="004F2AC7">
              <w:rPr>
                <w:color w:val="000000"/>
              </w:rPr>
              <w:t xml:space="preserve"> пр. Химиков со стороны дома пр. Химиков 28</w:t>
            </w:r>
          </w:p>
        </w:tc>
        <w:tc>
          <w:tcPr>
            <w:tcW w:w="851" w:type="dxa"/>
          </w:tcPr>
          <w:p w:rsidR="008659C0" w:rsidRPr="004F2AC7" w:rsidRDefault="00895B9E" w:rsidP="00FC31B1">
            <w:pPr>
              <w:jc w:val="center"/>
            </w:pPr>
            <w:r w:rsidRPr="004F2AC7">
              <w:t>36</w:t>
            </w:r>
          </w:p>
        </w:tc>
      </w:tr>
    </w:tbl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6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>Начальная цена лота:</w:t>
      </w:r>
      <w:r w:rsidR="00E93DD7" w:rsidRPr="004F2AC7">
        <w:rPr>
          <w:b/>
        </w:rPr>
        <w:t xml:space="preserve"> </w:t>
      </w:r>
      <w:r w:rsidR="00320A23" w:rsidRPr="004F2AC7">
        <w:rPr>
          <w:b/>
        </w:rPr>
        <w:t>132837,27</w:t>
      </w:r>
      <w:r w:rsidR="00320A23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F2AC7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E93DD7" w:rsidRPr="004F2AC7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4F2AC7" w:rsidRDefault="00E93DD7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4F2AC7" w:rsidRDefault="00E93DD7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4F2AC7" w:rsidRDefault="00320A23" w:rsidP="00FC31B1">
            <w:pPr>
              <w:jc w:val="center"/>
            </w:pPr>
            <w:r w:rsidRPr="004F2AC7">
              <w:t>132837,27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4F2AC7" w:rsidRDefault="00212D3E" w:rsidP="005531C5">
            <w:pPr>
              <w:jc w:val="both"/>
              <w:rPr>
                <w:color w:val="000000"/>
              </w:rPr>
            </w:pPr>
            <w:r w:rsidRPr="00212D3E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12D3E">
              <w:rPr>
                <w:color w:val="000000"/>
                <w:sz w:val="20"/>
                <w:szCs w:val="20"/>
              </w:rPr>
              <w:t>Промышленная</w:t>
            </w:r>
            <w:proofErr w:type="gramEnd"/>
            <w:r w:rsidRPr="00212D3E">
              <w:rPr>
                <w:color w:val="000000"/>
                <w:sz w:val="20"/>
                <w:szCs w:val="20"/>
              </w:rPr>
              <w:t xml:space="preserve"> 2, разворот в под опорой ЛЭП 400 м от остановки Этилен, в сторону Нижнекамска</w:t>
            </w:r>
          </w:p>
        </w:tc>
        <w:tc>
          <w:tcPr>
            <w:tcW w:w="849" w:type="dxa"/>
          </w:tcPr>
          <w:p w:rsidR="00E93DD7" w:rsidRPr="004F2AC7" w:rsidRDefault="00320A23" w:rsidP="00FC31B1">
            <w:pPr>
              <w:jc w:val="center"/>
            </w:pPr>
            <w:r w:rsidRPr="004F2AC7">
              <w:t>39</w:t>
            </w:r>
          </w:p>
        </w:tc>
      </w:tr>
    </w:tbl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7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 xml:space="preserve">Начальная цена лота: </w:t>
      </w:r>
      <w:r w:rsidR="00320A23" w:rsidRPr="004F2AC7">
        <w:rPr>
          <w:b/>
        </w:rPr>
        <w:t>90970,32</w:t>
      </w:r>
      <w:r w:rsidR="00320A23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4F2AC7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8659C0" w:rsidRPr="004F2AC7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F2AC7" w:rsidRDefault="00320A23" w:rsidP="00FC31B1">
            <w:pPr>
              <w:jc w:val="center"/>
            </w:pPr>
            <w:r w:rsidRPr="004F2AC7"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277A17" w:rsidP="00FC31B1">
            <w:pPr>
              <w:jc w:val="center"/>
            </w:pPr>
            <w:r w:rsidRPr="004F2AC7">
              <w:rPr>
                <w:color w:val="000000"/>
              </w:rPr>
              <w:t>с противоположной стороны здания ул. Первопроходцев, 18 ближе к остановке</w:t>
            </w:r>
          </w:p>
        </w:tc>
        <w:tc>
          <w:tcPr>
            <w:tcW w:w="851" w:type="dxa"/>
          </w:tcPr>
          <w:p w:rsidR="008659C0" w:rsidRPr="004F2AC7" w:rsidRDefault="00320A23" w:rsidP="00FC31B1">
            <w:pPr>
              <w:jc w:val="center"/>
            </w:pPr>
            <w:r w:rsidRPr="004F2AC7">
              <w:t>40</w:t>
            </w:r>
          </w:p>
        </w:tc>
      </w:tr>
    </w:tbl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8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>Начальная цена лота:</w:t>
      </w:r>
      <w:r w:rsidR="005531C5" w:rsidRPr="004F2AC7">
        <w:rPr>
          <w:b/>
        </w:rPr>
        <w:t xml:space="preserve"> </w:t>
      </w:r>
      <w:r w:rsidR="00AE2A9C" w:rsidRPr="004F2AC7">
        <w:rPr>
          <w:b/>
        </w:rPr>
        <w:t>90970,32</w:t>
      </w:r>
      <w:r w:rsidR="00AE2A9C" w:rsidRPr="004F2AC7"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4F2AC7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8659C0" w:rsidRPr="004F2AC7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F2AC7" w:rsidRDefault="00AE2A9C" w:rsidP="00FC31B1">
            <w:pPr>
              <w:jc w:val="center"/>
            </w:pPr>
            <w:r w:rsidRPr="004F2AC7"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277A17" w:rsidP="00FC31B1">
            <w:pPr>
              <w:jc w:val="center"/>
            </w:pPr>
            <w:r w:rsidRPr="004F2AC7">
              <w:rPr>
                <w:color w:val="000000"/>
              </w:rPr>
              <w:t>с противоположной стороны здания ул. Первопроходцев, 18</w:t>
            </w:r>
          </w:p>
        </w:tc>
        <w:tc>
          <w:tcPr>
            <w:tcW w:w="851" w:type="dxa"/>
          </w:tcPr>
          <w:p w:rsidR="008659C0" w:rsidRPr="004F2AC7" w:rsidRDefault="00AE2A9C" w:rsidP="00FC31B1">
            <w:pPr>
              <w:jc w:val="center"/>
            </w:pPr>
            <w:r w:rsidRPr="004F2AC7">
              <w:t>42</w:t>
            </w:r>
          </w:p>
        </w:tc>
      </w:tr>
    </w:tbl>
    <w:p w:rsidR="00682139" w:rsidRPr="004F2AC7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9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>Начальная цена лота:</w:t>
      </w:r>
      <w:r w:rsidR="00AE2A9C" w:rsidRPr="004F2AC7">
        <w:t xml:space="preserve"> </w:t>
      </w:r>
      <w:r w:rsidR="00AE2A9C" w:rsidRPr="004F2AC7">
        <w:rPr>
          <w:b/>
        </w:rPr>
        <w:t>132837,27</w:t>
      </w:r>
      <w:r w:rsidR="00E51EC0" w:rsidRPr="004F2AC7">
        <w:rPr>
          <w:b/>
        </w:rPr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4F2AC7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8659C0" w:rsidRPr="004F2AC7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 xml:space="preserve">Отдельно стоящая Двухсторонняя </w:t>
            </w:r>
            <w:r w:rsidRPr="004F2AC7">
              <w:lastRenderedPageBreak/>
              <w:t>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F2AC7" w:rsidRDefault="00AE2A9C" w:rsidP="00FC31B1">
            <w:pPr>
              <w:jc w:val="center"/>
            </w:pPr>
            <w:r w:rsidRPr="004F2AC7">
              <w:lastRenderedPageBreak/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AE2A9C" w:rsidP="00FC31B1">
            <w:pPr>
              <w:jc w:val="center"/>
            </w:pPr>
            <w:proofErr w:type="spellStart"/>
            <w:r w:rsidRPr="004F2AC7">
              <w:rPr>
                <w:color w:val="000000"/>
              </w:rPr>
              <w:t>Соболековская</w:t>
            </w:r>
            <w:proofErr w:type="spellEnd"/>
            <w:r w:rsidRPr="004F2AC7">
              <w:rPr>
                <w:color w:val="000000"/>
              </w:rPr>
              <w:t xml:space="preserve"> трасса, напротив газовой заправки </w:t>
            </w:r>
            <w:r w:rsidRPr="004F2AC7">
              <w:rPr>
                <w:color w:val="000000"/>
              </w:rPr>
              <w:lastRenderedPageBreak/>
              <w:t>Газпром в сторону Нижнекамска</w:t>
            </w:r>
          </w:p>
        </w:tc>
        <w:tc>
          <w:tcPr>
            <w:tcW w:w="851" w:type="dxa"/>
          </w:tcPr>
          <w:p w:rsidR="008659C0" w:rsidRPr="004F2AC7" w:rsidRDefault="00AE2A9C" w:rsidP="00FC31B1">
            <w:pPr>
              <w:jc w:val="center"/>
            </w:pPr>
            <w:r w:rsidRPr="004F2AC7">
              <w:lastRenderedPageBreak/>
              <w:t>43</w:t>
            </w:r>
          </w:p>
        </w:tc>
      </w:tr>
    </w:tbl>
    <w:p w:rsidR="00682139" w:rsidRPr="004F2AC7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F2AC7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F2AC7">
        <w:rPr>
          <w:b/>
        </w:rPr>
        <w:t>Лот № 10</w:t>
      </w:r>
      <w:r w:rsidRPr="004F2AC7">
        <w:rPr>
          <w:b/>
          <w:bCs/>
        </w:rPr>
        <w:t xml:space="preserve">. </w:t>
      </w:r>
      <w:r w:rsidRPr="004F2AC7">
        <w:rPr>
          <w:b/>
          <w:shd w:val="clear" w:color="auto" w:fill="FFFFFF"/>
        </w:rPr>
        <w:t>Начальная цена лота:</w:t>
      </w:r>
      <w:r w:rsidR="004F2AC7" w:rsidRPr="004F2AC7">
        <w:t xml:space="preserve"> </w:t>
      </w:r>
      <w:r w:rsidR="004F2AC7" w:rsidRPr="004F2AC7">
        <w:rPr>
          <w:b/>
        </w:rPr>
        <w:t>90970,32</w:t>
      </w:r>
      <w:r w:rsidR="004F2AC7" w:rsidRPr="004F2AC7">
        <w:rPr>
          <w:b/>
          <w:shd w:val="clear" w:color="auto" w:fill="FFFFFF"/>
        </w:rPr>
        <w:t xml:space="preserve"> </w:t>
      </w:r>
      <w:r w:rsidR="00E51EC0" w:rsidRPr="004F2AC7">
        <w:rPr>
          <w:b/>
        </w:rPr>
        <w:t xml:space="preserve"> </w:t>
      </w:r>
      <w:r w:rsidRPr="004F2AC7">
        <w:rPr>
          <w:b/>
          <w:shd w:val="clear" w:color="auto" w:fill="FFFFFF"/>
        </w:rPr>
        <w:t>рублей</w:t>
      </w:r>
    </w:p>
    <w:p w:rsidR="008659C0" w:rsidRPr="004F2AC7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4F2AC7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F2AC7" w:rsidRDefault="008659C0" w:rsidP="00FC31B1">
            <w:pPr>
              <w:jc w:val="center"/>
              <w:rPr>
                <w:bCs/>
              </w:rPr>
            </w:pPr>
            <w:r w:rsidRPr="004F2AC7">
              <w:rPr>
                <w:bCs/>
              </w:rPr>
              <w:t>№ щита</w:t>
            </w:r>
          </w:p>
        </w:tc>
      </w:tr>
      <w:tr w:rsidR="008659C0" w:rsidRPr="004F2AC7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 xml:space="preserve">3х6 </w:t>
            </w:r>
            <w:proofErr w:type="spellStart"/>
            <w:r w:rsidRPr="004F2AC7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F2AC7" w:rsidRDefault="008659C0" w:rsidP="00FC31B1">
            <w:pPr>
              <w:jc w:val="center"/>
            </w:pPr>
            <w:r w:rsidRPr="004F2AC7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F2AC7" w:rsidRDefault="00AE2A9C" w:rsidP="00FC31B1">
            <w:pPr>
              <w:jc w:val="center"/>
            </w:pPr>
            <w:r w:rsidRPr="004F2AC7"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F2AC7" w:rsidRDefault="00AE2A9C" w:rsidP="00FC31B1">
            <w:pPr>
              <w:jc w:val="center"/>
            </w:pPr>
            <w:r w:rsidRPr="004F2AC7">
              <w:rPr>
                <w:color w:val="000000"/>
              </w:rPr>
              <w:t>С противоположной стороны здания ул. Первопроходцев, 2 ст3 перед перекрестком</w:t>
            </w:r>
          </w:p>
        </w:tc>
        <w:tc>
          <w:tcPr>
            <w:tcW w:w="851" w:type="dxa"/>
          </w:tcPr>
          <w:p w:rsidR="008659C0" w:rsidRPr="004F2AC7" w:rsidRDefault="00AE2A9C" w:rsidP="00FC31B1">
            <w:pPr>
              <w:jc w:val="center"/>
            </w:pPr>
            <w:r w:rsidRPr="004F2AC7">
              <w:t>44</w:t>
            </w:r>
          </w:p>
        </w:tc>
      </w:tr>
    </w:tbl>
    <w:p w:rsidR="0052325F" w:rsidRPr="004F2AC7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A96DA4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 xml:space="preserve">С 24.05.2018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037307">
              <w:rPr>
                <w:b/>
                <w:i/>
              </w:rPr>
              <w:t>19</w:t>
            </w:r>
            <w:r w:rsidR="00FC31B1" w:rsidRPr="00A96DA4">
              <w:rPr>
                <w:b/>
                <w:i/>
              </w:rPr>
              <w:t>.07.2018 г</w:t>
            </w:r>
            <w:r w:rsidR="00FC31B1" w:rsidRPr="00A96DA4">
              <w:rPr>
                <w:i/>
              </w:rPr>
              <w:t xml:space="preserve">. с </w:t>
            </w:r>
            <w:r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Pr="00A96DA4">
              <w:rPr>
                <w:i/>
              </w:rPr>
              <w:t xml:space="preserve"> мин. до 17 ч. 00 мин. в рабочие дни (время московское,</w:t>
            </w:r>
            <w:r>
              <w:rPr>
                <w:i/>
              </w:rPr>
              <w:t xml:space="preserve"> </w:t>
            </w:r>
            <w:r w:rsidRPr="00A96DA4">
              <w:rPr>
                <w:i/>
              </w:rPr>
              <w:t>перерыв с 12</w:t>
            </w:r>
            <w:r>
              <w:rPr>
                <w:i/>
              </w:rPr>
              <w:t xml:space="preserve"> ч. 00 мин. по </w:t>
            </w:r>
            <w:r w:rsidRPr="00A96DA4">
              <w:rPr>
                <w:i/>
              </w:rPr>
              <w:t>13</w:t>
            </w:r>
            <w:r>
              <w:rPr>
                <w:i/>
              </w:rPr>
              <w:t xml:space="preserve"> ч. 00 мин.</w:t>
            </w:r>
            <w:r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037307" w:rsidP="00037307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20</w:t>
            </w:r>
            <w:r w:rsidR="00FC31B1" w:rsidRPr="00A96DA4">
              <w:rPr>
                <w:b/>
                <w:i/>
              </w:rPr>
              <w:t xml:space="preserve">.07.2018 г. в </w:t>
            </w:r>
            <w:r w:rsidR="008D2C1D">
              <w:rPr>
                <w:b/>
                <w:i/>
              </w:rPr>
              <w:t>10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037307" w:rsidP="00A96DA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25</w:t>
            </w:r>
            <w:r w:rsidR="007E7D34" w:rsidRPr="00A96DA4">
              <w:rPr>
                <w:b/>
                <w:i/>
              </w:rPr>
              <w:t>.07.2018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037307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17" w:rsidRDefault="00277A17">
      <w:r>
        <w:separator/>
      </w:r>
    </w:p>
  </w:endnote>
  <w:endnote w:type="continuationSeparator" w:id="0">
    <w:p w:rsidR="00277A17" w:rsidRDefault="0027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17" w:rsidRDefault="00277A17">
      <w:r>
        <w:separator/>
      </w:r>
    </w:p>
  </w:footnote>
  <w:footnote w:type="continuationSeparator" w:id="0">
    <w:p w:rsidR="00277A17" w:rsidRDefault="00277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17" w:rsidRPr="00BB0EC0" w:rsidRDefault="00277A17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212D3E">
      <w:rPr>
        <w:noProof/>
        <w:sz w:val="16"/>
        <w:szCs w:val="16"/>
      </w:rPr>
      <w:t>9</w:t>
    </w:r>
    <w:r w:rsidRPr="00BB0EC0">
      <w:rPr>
        <w:sz w:val="16"/>
        <w:szCs w:val="16"/>
      </w:rPr>
      <w:fldChar w:fldCharType="end"/>
    </w:r>
  </w:p>
  <w:p w:rsidR="00277A17" w:rsidRDefault="00277A1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9295D"/>
    <w:rsid w:val="001A06C4"/>
    <w:rsid w:val="001B0359"/>
    <w:rsid w:val="001C1135"/>
    <w:rsid w:val="001C1EE6"/>
    <w:rsid w:val="001E5482"/>
    <w:rsid w:val="001E56EF"/>
    <w:rsid w:val="001F1C67"/>
    <w:rsid w:val="00206824"/>
    <w:rsid w:val="00207611"/>
    <w:rsid w:val="002125AD"/>
    <w:rsid w:val="00212D3E"/>
    <w:rsid w:val="0021607A"/>
    <w:rsid w:val="002238D7"/>
    <w:rsid w:val="00234698"/>
    <w:rsid w:val="002558A1"/>
    <w:rsid w:val="002703B6"/>
    <w:rsid w:val="00277A17"/>
    <w:rsid w:val="00293974"/>
    <w:rsid w:val="00294FE0"/>
    <w:rsid w:val="00295836"/>
    <w:rsid w:val="002A75C1"/>
    <w:rsid w:val="002A7988"/>
    <w:rsid w:val="002C144B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5529E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15EE1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771F2"/>
    <w:rsid w:val="00784DAB"/>
    <w:rsid w:val="00786DB1"/>
    <w:rsid w:val="00796DB0"/>
    <w:rsid w:val="007A20B3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04F7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5211F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15BB4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DD62-34AB-4144-8222-95D34BF3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15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88</cp:revision>
  <cp:lastPrinted>2018-05-22T12:50:00Z</cp:lastPrinted>
  <dcterms:created xsi:type="dcterms:W3CDTF">2018-04-27T13:46:00Z</dcterms:created>
  <dcterms:modified xsi:type="dcterms:W3CDTF">2018-05-23T08:09:00Z</dcterms:modified>
</cp:coreProperties>
</file>